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09" w:rsidRPr="00FC4709" w:rsidRDefault="00FC4709" w:rsidP="00FC4709">
      <w:pPr>
        <w:pStyle w:val="Heading3"/>
        <w:rPr>
          <w:rFonts w:eastAsia="Times New Roman"/>
          <w:b/>
          <w:sz w:val="32"/>
          <w:szCs w:val="32"/>
        </w:rPr>
      </w:pPr>
      <w:r w:rsidRPr="00FC4709">
        <w:rPr>
          <w:rFonts w:eastAsia="Times New Roman"/>
          <w:b/>
          <w:sz w:val="32"/>
          <w:szCs w:val="32"/>
        </w:rPr>
        <w:t>Course Syllabus</w:t>
      </w:r>
    </w:p>
    <w:p w:rsidR="00FC4709" w:rsidRDefault="00FC4709" w:rsidP="00FC4709">
      <w:pPr>
        <w:pStyle w:val="Heading3"/>
        <w:rPr>
          <w:rFonts w:eastAsia="Times New Roman"/>
          <w:sz w:val="21"/>
          <w:szCs w:val="21"/>
          <w:shd w:val="clear" w:color="auto" w:fill="D9E8F5"/>
        </w:rPr>
      </w:pPr>
    </w:p>
    <w:p w:rsidR="00FC4709" w:rsidRPr="00FC4709" w:rsidRDefault="00FC4709" w:rsidP="00FC4709">
      <w:pPr>
        <w:pStyle w:val="Heading3"/>
        <w:rPr>
          <w:rFonts w:eastAsia="Times New Roman"/>
        </w:rPr>
      </w:pPr>
      <w:bookmarkStart w:id="0" w:name="_GoBack"/>
      <w:r w:rsidRPr="00FC4709">
        <w:rPr>
          <w:rFonts w:eastAsia="Times New Roman"/>
        </w:rPr>
        <w:t>Students, as mathematic analysts, investigate how advanced mathematics concepts are used to solve problems encountered in operating national parks. As students venture from algebra to trigonometry, they analyze and articulate the real-world application of these concepts. The purpose of this course is to study functions and develop skills necessary for the study of calculus. This course includes algebra, analytical geometry, and trigonometry.</w:t>
      </w:r>
    </w:p>
    <w:bookmarkEnd w:id="0"/>
    <w:p w:rsidR="00FC4709" w:rsidRDefault="00FC4709" w:rsidP="00FC4709">
      <w:pPr>
        <w:pStyle w:val="Heading3"/>
        <w:rPr>
          <w:rFonts w:eastAsia="Times New Roman"/>
          <w:sz w:val="21"/>
          <w:szCs w:val="21"/>
        </w:rPr>
      </w:pPr>
    </w:p>
    <w:p w:rsidR="00FC4709" w:rsidRPr="00FC4709" w:rsidRDefault="00FC4709" w:rsidP="00FC4709">
      <w:pPr>
        <w:pStyle w:val="Heading3"/>
        <w:rPr>
          <w:rFonts w:eastAsia="Times New Roman"/>
          <w:sz w:val="21"/>
          <w:szCs w:val="21"/>
        </w:rPr>
      </w:pPr>
      <w:r w:rsidRPr="00FC4709">
        <w:rPr>
          <w:rFonts w:eastAsia="Times New Roman"/>
          <w:sz w:val="21"/>
          <w:szCs w:val="21"/>
        </w:rPr>
        <w:t>Pre-Calculus is an honors-only course.</w:t>
      </w:r>
    </w:p>
    <w:p w:rsidR="00FC4709" w:rsidRPr="00FC4709" w:rsidRDefault="00FC4709" w:rsidP="00FC4709">
      <w:pPr>
        <w:pStyle w:val="Heading3"/>
        <w:rPr>
          <w:rFonts w:eastAsia="Times New Roman"/>
          <w:sz w:val="21"/>
          <w:szCs w:val="21"/>
        </w:rPr>
      </w:pPr>
      <w:r w:rsidRPr="00FC4709">
        <w:rPr>
          <w:rFonts w:eastAsia="Times New Roman"/>
          <w:sz w:val="21"/>
          <w:szCs w:val="21"/>
        </w:rPr>
        <w:t>Prerequisites: Algebra 1, Algebra 2, Geometry</w:t>
      </w:r>
    </w:p>
    <w:p w:rsidR="00FC4709" w:rsidRPr="00FC4709" w:rsidRDefault="00FC4709" w:rsidP="00FC4709">
      <w:pPr>
        <w:pStyle w:val="Heading3"/>
        <w:rPr>
          <w:rFonts w:eastAsia="Times New Roman"/>
          <w:sz w:val="21"/>
          <w:szCs w:val="21"/>
        </w:rPr>
      </w:pPr>
      <w:r w:rsidRPr="00FC4709">
        <w:rPr>
          <w:rFonts w:eastAsia="Times New Roman"/>
          <w:sz w:val="21"/>
          <w:szCs w:val="21"/>
        </w:rPr>
        <w:t>Estimated Completion Time: </w:t>
      </w:r>
      <w:r>
        <w:rPr>
          <w:rFonts w:eastAsia="Times New Roman"/>
          <w:sz w:val="21"/>
          <w:szCs w:val="21"/>
        </w:rPr>
        <w:t>1 school year</w:t>
      </w:r>
    </w:p>
    <w:p w:rsidR="00FC4709" w:rsidRDefault="00FC4709" w:rsidP="00FC4709">
      <w:pPr>
        <w:pStyle w:val="Heading3"/>
        <w:rPr>
          <w:rFonts w:eastAsia="Times New Roman"/>
          <w:sz w:val="28"/>
          <w:szCs w:val="28"/>
        </w:rPr>
      </w:pPr>
      <w:r w:rsidRPr="00FC4709">
        <w:rPr>
          <w:rFonts w:eastAsia="Times New Roman"/>
          <w:sz w:val="21"/>
          <w:szCs w:val="21"/>
        </w:rPr>
        <w:t xml:space="preserve">Major Topics and Concepts: </w:t>
      </w:r>
      <w:r w:rsidRPr="00FC4709">
        <w:rPr>
          <w:rFonts w:eastAsia="Times New Roman"/>
          <w:sz w:val="21"/>
          <w:szCs w:val="21"/>
        </w:rPr>
        <w:br/>
      </w:r>
    </w:p>
    <w:p w:rsidR="00FC4709" w:rsidRPr="00FC4709" w:rsidRDefault="00FC4709" w:rsidP="00FC4709">
      <w:pPr>
        <w:pStyle w:val="Heading3"/>
        <w:rPr>
          <w:rFonts w:eastAsia="Times New Roman"/>
          <w:sz w:val="32"/>
          <w:szCs w:val="32"/>
        </w:rPr>
      </w:pPr>
      <w:r w:rsidRPr="00FC4709">
        <w:rPr>
          <w:rFonts w:eastAsia="Times New Roman"/>
          <w:sz w:val="32"/>
          <w:szCs w:val="32"/>
        </w:rPr>
        <w:t>Segment I</w:t>
      </w:r>
    </w:p>
    <w:p w:rsidR="00FC4709" w:rsidRPr="00FC4709" w:rsidRDefault="00FC4709" w:rsidP="00FC4709">
      <w:pPr>
        <w:pStyle w:val="Heading3"/>
        <w:rPr>
          <w:rFonts w:eastAsia="Times New Roman"/>
          <w:sz w:val="21"/>
          <w:szCs w:val="21"/>
        </w:rPr>
      </w:pPr>
      <w:r w:rsidRPr="00FC4709">
        <w:rPr>
          <w:rFonts w:eastAsia="Times New Roman"/>
          <w:sz w:val="21"/>
          <w:szCs w:val="21"/>
        </w:rPr>
        <w:t>Functions</w:t>
      </w:r>
    </w:p>
    <w:p w:rsidR="00FC4709" w:rsidRPr="00FC4709" w:rsidRDefault="00FC4709" w:rsidP="00FC4709">
      <w:pPr>
        <w:pStyle w:val="Heading3"/>
        <w:rPr>
          <w:rFonts w:eastAsia="Times New Roman"/>
          <w:sz w:val="21"/>
          <w:szCs w:val="21"/>
        </w:rPr>
      </w:pPr>
      <w:r w:rsidRPr="00FC4709">
        <w:rPr>
          <w:rFonts w:eastAsia="Times New Roman"/>
          <w:sz w:val="21"/>
          <w:szCs w:val="21"/>
        </w:rPr>
        <w:t>Domain and range</w:t>
      </w:r>
    </w:p>
    <w:p w:rsidR="00FC4709" w:rsidRPr="00FC4709" w:rsidRDefault="00FC4709" w:rsidP="00FC4709">
      <w:pPr>
        <w:pStyle w:val="Heading3"/>
        <w:rPr>
          <w:rFonts w:eastAsia="Times New Roman"/>
          <w:sz w:val="21"/>
          <w:szCs w:val="21"/>
        </w:rPr>
      </w:pPr>
      <w:r w:rsidRPr="00FC4709">
        <w:rPr>
          <w:rFonts w:eastAsia="Times New Roman"/>
          <w:sz w:val="21"/>
          <w:szCs w:val="21"/>
        </w:rPr>
        <w:t>Rigid and non-rigid transformations</w:t>
      </w:r>
    </w:p>
    <w:p w:rsidR="00FC4709" w:rsidRPr="00FC4709" w:rsidRDefault="00FC4709" w:rsidP="00FC4709">
      <w:pPr>
        <w:pStyle w:val="Heading3"/>
        <w:rPr>
          <w:rFonts w:eastAsia="Times New Roman"/>
          <w:sz w:val="21"/>
          <w:szCs w:val="21"/>
        </w:rPr>
      </w:pPr>
      <w:r w:rsidRPr="00FC4709">
        <w:rPr>
          <w:rFonts w:eastAsia="Times New Roman"/>
          <w:sz w:val="21"/>
          <w:szCs w:val="21"/>
        </w:rPr>
        <w:t>Composition and arithmetic of functions</w:t>
      </w:r>
    </w:p>
    <w:p w:rsidR="00FC4709" w:rsidRPr="00FC4709" w:rsidRDefault="00FC4709" w:rsidP="00FC4709">
      <w:pPr>
        <w:pStyle w:val="Heading3"/>
        <w:rPr>
          <w:rFonts w:eastAsia="Times New Roman"/>
          <w:sz w:val="21"/>
          <w:szCs w:val="21"/>
        </w:rPr>
      </w:pPr>
      <w:r w:rsidRPr="00FC4709">
        <w:rPr>
          <w:rFonts w:eastAsia="Times New Roman"/>
          <w:sz w:val="21"/>
          <w:szCs w:val="21"/>
        </w:rPr>
        <w:t>Function inverses</w:t>
      </w:r>
    </w:p>
    <w:p w:rsidR="00FC4709" w:rsidRPr="00FC4709" w:rsidRDefault="00FC4709" w:rsidP="00FC4709">
      <w:pPr>
        <w:pStyle w:val="Heading3"/>
        <w:rPr>
          <w:rFonts w:eastAsia="Times New Roman"/>
          <w:sz w:val="21"/>
          <w:szCs w:val="21"/>
        </w:rPr>
      </w:pPr>
      <w:r w:rsidRPr="00FC4709">
        <w:rPr>
          <w:rFonts w:eastAsia="Times New Roman"/>
          <w:sz w:val="21"/>
          <w:szCs w:val="21"/>
        </w:rPr>
        <w:t>Solve and graph quadratic functions</w:t>
      </w:r>
    </w:p>
    <w:p w:rsidR="00FC4709" w:rsidRPr="00FC4709" w:rsidRDefault="00FC4709" w:rsidP="00FC4709">
      <w:pPr>
        <w:pStyle w:val="Heading3"/>
        <w:rPr>
          <w:rFonts w:eastAsia="Times New Roman"/>
          <w:sz w:val="21"/>
          <w:szCs w:val="21"/>
        </w:rPr>
      </w:pPr>
      <w:r w:rsidRPr="00FC4709">
        <w:rPr>
          <w:rFonts w:eastAsia="Times New Roman"/>
          <w:sz w:val="21"/>
          <w:szCs w:val="21"/>
        </w:rPr>
        <w:t>Characteristics of a polynomial function</w:t>
      </w:r>
    </w:p>
    <w:p w:rsidR="00FC4709" w:rsidRPr="00FC4709" w:rsidRDefault="00FC4709" w:rsidP="00FC4709">
      <w:pPr>
        <w:pStyle w:val="Heading3"/>
        <w:rPr>
          <w:rFonts w:eastAsia="Times New Roman"/>
          <w:sz w:val="21"/>
          <w:szCs w:val="21"/>
        </w:rPr>
      </w:pPr>
      <w:r w:rsidRPr="00FC4709">
        <w:rPr>
          <w:rFonts w:eastAsia="Times New Roman"/>
          <w:sz w:val="21"/>
          <w:szCs w:val="21"/>
        </w:rPr>
        <w:t>Rational Root Theorem, long and synthetic division, Fundamental Theorem of Algebra, and Descartes' Rule</w:t>
      </w:r>
    </w:p>
    <w:p w:rsidR="00FC4709" w:rsidRPr="00FC4709" w:rsidRDefault="00FC4709" w:rsidP="00FC4709">
      <w:pPr>
        <w:pStyle w:val="Heading3"/>
        <w:rPr>
          <w:rFonts w:eastAsia="Times New Roman"/>
          <w:sz w:val="21"/>
          <w:szCs w:val="21"/>
        </w:rPr>
      </w:pPr>
      <w:r w:rsidRPr="00FC4709">
        <w:rPr>
          <w:rFonts w:eastAsia="Times New Roman"/>
          <w:sz w:val="21"/>
          <w:szCs w:val="21"/>
        </w:rPr>
        <w:t>Using the Intermediate Value Theorem and the Extreme Value Theorem</w:t>
      </w:r>
    </w:p>
    <w:p w:rsidR="00FC4709" w:rsidRPr="00FC4709" w:rsidRDefault="00FC4709" w:rsidP="00FC4709">
      <w:pPr>
        <w:pStyle w:val="Heading3"/>
        <w:rPr>
          <w:rFonts w:eastAsia="Times New Roman"/>
          <w:sz w:val="21"/>
          <w:szCs w:val="21"/>
        </w:rPr>
      </w:pPr>
      <w:r w:rsidRPr="00FC4709">
        <w:rPr>
          <w:rFonts w:eastAsia="Times New Roman"/>
          <w:sz w:val="21"/>
          <w:szCs w:val="21"/>
        </w:rPr>
        <w:t>Complex numbers as solutions to polynomial equations</w:t>
      </w:r>
    </w:p>
    <w:p w:rsidR="00FC4709" w:rsidRPr="00FC4709" w:rsidRDefault="00FC4709" w:rsidP="00FC4709">
      <w:pPr>
        <w:pStyle w:val="Heading3"/>
        <w:rPr>
          <w:rFonts w:eastAsia="Times New Roman"/>
          <w:sz w:val="21"/>
          <w:szCs w:val="21"/>
        </w:rPr>
      </w:pPr>
      <w:r w:rsidRPr="00FC4709">
        <w:rPr>
          <w:rFonts w:eastAsia="Times New Roman"/>
          <w:sz w:val="21"/>
          <w:szCs w:val="21"/>
        </w:rPr>
        <w:t>Domain and asymptotes of a rational function</w:t>
      </w:r>
    </w:p>
    <w:p w:rsidR="00FC4709" w:rsidRPr="00FC4709" w:rsidRDefault="00FC4709" w:rsidP="00FC4709">
      <w:pPr>
        <w:pStyle w:val="Heading3"/>
        <w:rPr>
          <w:rFonts w:eastAsia="Times New Roman"/>
          <w:sz w:val="21"/>
          <w:szCs w:val="21"/>
        </w:rPr>
      </w:pPr>
      <w:r w:rsidRPr="00FC4709">
        <w:rPr>
          <w:rFonts w:eastAsia="Times New Roman"/>
          <w:sz w:val="21"/>
          <w:szCs w:val="21"/>
        </w:rPr>
        <w:t>Analyze and graph a rational function with and without a calculator</w:t>
      </w:r>
    </w:p>
    <w:p w:rsidR="00FC4709" w:rsidRPr="00FC4709" w:rsidRDefault="00FC4709" w:rsidP="00FC4709">
      <w:pPr>
        <w:pStyle w:val="Heading3"/>
        <w:rPr>
          <w:rFonts w:eastAsia="Times New Roman"/>
          <w:sz w:val="21"/>
          <w:szCs w:val="21"/>
        </w:rPr>
      </w:pPr>
      <w:r w:rsidRPr="00FC4709">
        <w:rPr>
          <w:rFonts w:eastAsia="Times New Roman"/>
          <w:sz w:val="21"/>
          <w:szCs w:val="21"/>
        </w:rPr>
        <w:t>Analyze and graph the exponential function</w:t>
      </w:r>
    </w:p>
    <w:p w:rsidR="00FC4709" w:rsidRPr="00FC4709" w:rsidRDefault="00FC4709" w:rsidP="00FC4709">
      <w:pPr>
        <w:pStyle w:val="Heading3"/>
        <w:rPr>
          <w:rFonts w:eastAsia="Times New Roman"/>
          <w:sz w:val="21"/>
          <w:szCs w:val="21"/>
        </w:rPr>
      </w:pPr>
      <w:r w:rsidRPr="00FC4709">
        <w:rPr>
          <w:rFonts w:eastAsia="Times New Roman"/>
          <w:sz w:val="21"/>
          <w:szCs w:val="21"/>
        </w:rPr>
        <w:t>Analyze and graph the logarithmic function</w:t>
      </w:r>
    </w:p>
    <w:p w:rsidR="00FC4709" w:rsidRPr="00FC4709" w:rsidRDefault="00FC4709" w:rsidP="00FC4709">
      <w:pPr>
        <w:pStyle w:val="Heading3"/>
        <w:rPr>
          <w:rFonts w:eastAsia="Times New Roman"/>
          <w:sz w:val="21"/>
          <w:szCs w:val="21"/>
        </w:rPr>
      </w:pPr>
      <w:r w:rsidRPr="00FC4709">
        <w:rPr>
          <w:rFonts w:eastAsia="Times New Roman"/>
          <w:sz w:val="21"/>
          <w:szCs w:val="21"/>
        </w:rPr>
        <w:t>Properties of logarithms</w:t>
      </w:r>
    </w:p>
    <w:p w:rsidR="00FC4709" w:rsidRPr="00FC4709" w:rsidRDefault="00FC4709" w:rsidP="00FC4709">
      <w:pPr>
        <w:pStyle w:val="Heading3"/>
        <w:rPr>
          <w:rFonts w:eastAsia="Times New Roman"/>
          <w:sz w:val="21"/>
          <w:szCs w:val="21"/>
        </w:rPr>
      </w:pPr>
      <w:r w:rsidRPr="00FC4709">
        <w:rPr>
          <w:rFonts w:eastAsia="Times New Roman"/>
          <w:sz w:val="21"/>
          <w:szCs w:val="21"/>
        </w:rPr>
        <w:t>Exponential and logarithmic equations</w:t>
      </w:r>
    </w:p>
    <w:p w:rsidR="00FC4709" w:rsidRPr="00FC4709" w:rsidRDefault="00FC4709" w:rsidP="00FC4709">
      <w:pPr>
        <w:pStyle w:val="Heading3"/>
        <w:rPr>
          <w:rFonts w:eastAsia="Times New Roman"/>
          <w:sz w:val="21"/>
          <w:szCs w:val="21"/>
        </w:rPr>
      </w:pPr>
      <w:r w:rsidRPr="00FC4709">
        <w:rPr>
          <w:rFonts w:eastAsia="Times New Roman"/>
          <w:sz w:val="21"/>
          <w:szCs w:val="21"/>
        </w:rPr>
        <w:t>Angles in radians and degrees</w:t>
      </w:r>
    </w:p>
    <w:p w:rsidR="00FC4709" w:rsidRPr="00FC4709" w:rsidRDefault="00FC4709" w:rsidP="00FC4709">
      <w:pPr>
        <w:pStyle w:val="Heading3"/>
        <w:rPr>
          <w:rFonts w:eastAsia="Times New Roman"/>
          <w:sz w:val="21"/>
          <w:szCs w:val="21"/>
        </w:rPr>
      </w:pPr>
      <w:r w:rsidRPr="00FC4709">
        <w:rPr>
          <w:rFonts w:eastAsia="Times New Roman"/>
          <w:sz w:val="21"/>
          <w:szCs w:val="21"/>
        </w:rPr>
        <w:t>Define the trigonometric functions using the coordinates of a unit circle and using a right triangle</w:t>
      </w:r>
    </w:p>
    <w:p w:rsidR="00FC4709" w:rsidRPr="00FC4709" w:rsidRDefault="00FC4709" w:rsidP="00FC4709">
      <w:pPr>
        <w:pStyle w:val="Heading3"/>
        <w:rPr>
          <w:rFonts w:eastAsia="Times New Roman"/>
          <w:sz w:val="21"/>
          <w:szCs w:val="21"/>
        </w:rPr>
      </w:pPr>
      <w:r w:rsidRPr="00FC4709">
        <w:rPr>
          <w:rFonts w:eastAsia="Times New Roman"/>
          <w:sz w:val="21"/>
          <w:szCs w:val="21"/>
        </w:rPr>
        <w:t>Evaluate the trigonometric function values of any angle measure</w:t>
      </w:r>
    </w:p>
    <w:p w:rsidR="00FC4709" w:rsidRPr="00FC4709" w:rsidRDefault="00FC4709" w:rsidP="00FC4709">
      <w:pPr>
        <w:pStyle w:val="Heading3"/>
        <w:rPr>
          <w:rFonts w:eastAsia="Times New Roman"/>
          <w:sz w:val="21"/>
          <w:szCs w:val="21"/>
        </w:rPr>
      </w:pPr>
      <w:r w:rsidRPr="00FC4709">
        <w:rPr>
          <w:rFonts w:eastAsia="Times New Roman"/>
          <w:sz w:val="21"/>
          <w:szCs w:val="21"/>
        </w:rPr>
        <w:t>Analyze and graph sine, cosine and tangent functions with and without a calculator</w:t>
      </w:r>
    </w:p>
    <w:p w:rsidR="00FC4709" w:rsidRPr="00FC4709" w:rsidRDefault="00FC4709" w:rsidP="00FC4709">
      <w:pPr>
        <w:pStyle w:val="Heading3"/>
        <w:rPr>
          <w:rFonts w:eastAsia="Times New Roman"/>
          <w:sz w:val="21"/>
          <w:szCs w:val="21"/>
        </w:rPr>
      </w:pPr>
      <w:r w:rsidRPr="00FC4709">
        <w:rPr>
          <w:rFonts w:eastAsia="Times New Roman"/>
          <w:sz w:val="21"/>
          <w:szCs w:val="21"/>
        </w:rPr>
        <w:t>Inverse trigonometric values</w:t>
      </w:r>
    </w:p>
    <w:p w:rsidR="00FC4709" w:rsidRPr="00FC4709" w:rsidRDefault="00FC4709" w:rsidP="00FC4709">
      <w:pPr>
        <w:pStyle w:val="Heading3"/>
        <w:rPr>
          <w:rFonts w:eastAsia="Times New Roman"/>
          <w:sz w:val="21"/>
          <w:szCs w:val="21"/>
        </w:rPr>
      </w:pPr>
      <w:r w:rsidRPr="00FC4709">
        <w:rPr>
          <w:rFonts w:eastAsia="Times New Roman"/>
          <w:sz w:val="21"/>
          <w:szCs w:val="21"/>
        </w:rPr>
        <w:t>Applications of right-triangle trigonometry</w:t>
      </w:r>
    </w:p>
    <w:p w:rsidR="00FC4709" w:rsidRPr="00FC4709" w:rsidRDefault="00FC4709" w:rsidP="00FC4709">
      <w:pPr>
        <w:pStyle w:val="Heading3"/>
        <w:rPr>
          <w:rFonts w:eastAsia="Times New Roman"/>
          <w:sz w:val="21"/>
          <w:szCs w:val="21"/>
        </w:rPr>
      </w:pPr>
      <w:r w:rsidRPr="00FC4709">
        <w:rPr>
          <w:rFonts w:eastAsia="Times New Roman"/>
          <w:sz w:val="21"/>
          <w:szCs w:val="21"/>
        </w:rPr>
        <w:t>Evaluate trigonometric values using identities</w:t>
      </w:r>
    </w:p>
    <w:p w:rsidR="00FC4709" w:rsidRPr="00FC4709" w:rsidRDefault="00FC4709" w:rsidP="00FC4709">
      <w:pPr>
        <w:pStyle w:val="Heading3"/>
        <w:rPr>
          <w:rFonts w:eastAsia="Times New Roman"/>
          <w:sz w:val="21"/>
          <w:szCs w:val="21"/>
        </w:rPr>
      </w:pPr>
      <w:r w:rsidRPr="00FC4709">
        <w:rPr>
          <w:rFonts w:eastAsia="Times New Roman"/>
          <w:sz w:val="21"/>
          <w:szCs w:val="21"/>
        </w:rPr>
        <w:t>Prove that a given equation is an identity</w:t>
      </w:r>
    </w:p>
    <w:p w:rsidR="00FC4709" w:rsidRPr="00FC4709" w:rsidRDefault="00FC4709" w:rsidP="00FC4709">
      <w:pPr>
        <w:pStyle w:val="Heading3"/>
        <w:rPr>
          <w:rFonts w:eastAsia="Times New Roman"/>
          <w:sz w:val="21"/>
          <w:szCs w:val="21"/>
        </w:rPr>
      </w:pPr>
      <w:r w:rsidRPr="00FC4709">
        <w:rPr>
          <w:rFonts w:eastAsia="Times New Roman"/>
          <w:sz w:val="21"/>
          <w:szCs w:val="21"/>
        </w:rPr>
        <w:t>Solve equations that contain trigonometric functions</w:t>
      </w:r>
    </w:p>
    <w:p w:rsidR="00FC4709" w:rsidRPr="00FC4709" w:rsidRDefault="00FC4709" w:rsidP="00FC4709">
      <w:pPr>
        <w:pStyle w:val="Heading3"/>
        <w:rPr>
          <w:rFonts w:eastAsia="Times New Roman"/>
          <w:sz w:val="21"/>
          <w:szCs w:val="21"/>
        </w:rPr>
      </w:pPr>
      <w:r w:rsidRPr="00FC4709">
        <w:rPr>
          <w:rFonts w:eastAsia="Times New Roman"/>
          <w:sz w:val="21"/>
          <w:szCs w:val="21"/>
        </w:rPr>
        <w:lastRenderedPageBreak/>
        <w:t>Applications involving solving trigonometric equations</w:t>
      </w:r>
    </w:p>
    <w:p w:rsidR="00FC4709" w:rsidRPr="00FC4709" w:rsidRDefault="00FC4709" w:rsidP="00FC4709">
      <w:pPr>
        <w:pStyle w:val="Heading3"/>
        <w:rPr>
          <w:rFonts w:eastAsia="Times New Roman"/>
          <w:sz w:val="21"/>
          <w:szCs w:val="21"/>
        </w:rPr>
      </w:pPr>
      <w:r w:rsidRPr="00FC4709">
        <w:rPr>
          <w:rFonts w:eastAsia="Times New Roman"/>
          <w:sz w:val="21"/>
          <w:szCs w:val="21"/>
        </w:rPr>
        <w:t>Use argument identities</w:t>
      </w:r>
    </w:p>
    <w:p w:rsidR="00FC4709" w:rsidRDefault="00FC4709" w:rsidP="00FC4709">
      <w:pPr>
        <w:pStyle w:val="Heading3"/>
        <w:rPr>
          <w:rFonts w:eastAsia="Times New Roman"/>
          <w:sz w:val="21"/>
          <w:szCs w:val="21"/>
        </w:rPr>
      </w:pPr>
    </w:p>
    <w:p w:rsidR="00FC4709" w:rsidRPr="00FC4709" w:rsidRDefault="00FC4709" w:rsidP="00FC4709">
      <w:pPr>
        <w:pStyle w:val="Heading3"/>
        <w:rPr>
          <w:rFonts w:eastAsia="Times New Roman"/>
          <w:sz w:val="32"/>
          <w:szCs w:val="32"/>
        </w:rPr>
      </w:pPr>
      <w:r w:rsidRPr="00FC4709">
        <w:rPr>
          <w:rFonts w:eastAsia="Times New Roman"/>
          <w:sz w:val="32"/>
          <w:szCs w:val="32"/>
        </w:rPr>
        <w:t>Segment II</w:t>
      </w:r>
    </w:p>
    <w:p w:rsidR="00FC4709" w:rsidRPr="00FC4709" w:rsidRDefault="00FC4709" w:rsidP="00FC4709">
      <w:pPr>
        <w:pStyle w:val="Heading3"/>
        <w:rPr>
          <w:rFonts w:eastAsia="Times New Roman"/>
          <w:sz w:val="21"/>
          <w:szCs w:val="21"/>
        </w:rPr>
      </w:pPr>
      <w:r w:rsidRPr="00FC4709">
        <w:rPr>
          <w:rFonts w:eastAsia="Times New Roman"/>
          <w:sz w:val="21"/>
          <w:szCs w:val="21"/>
        </w:rPr>
        <w:t xml:space="preserve">Use the Law of </w:t>
      </w:r>
      <w:proofErr w:type="spellStart"/>
      <w:r w:rsidRPr="00FC4709">
        <w:rPr>
          <w:rFonts w:eastAsia="Times New Roman"/>
          <w:sz w:val="21"/>
          <w:szCs w:val="21"/>
        </w:rPr>
        <w:t>Sines</w:t>
      </w:r>
      <w:proofErr w:type="spellEnd"/>
      <w:r w:rsidRPr="00FC4709">
        <w:rPr>
          <w:rFonts w:eastAsia="Times New Roman"/>
          <w:sz w:val="21"/>
          <w:szCs w:val="21"/>
        </w:rPr>
        <w:t xml:space="preserve"> and Law of Cosines to solve a triangle, including the ambiguous case</w:t>
      </w:r>
    </w:p>
    <w:p w:rsidR="00FC4709" w:rsidRPr="00FC4709" w:rsidRDefault="00FC4709" w:rsidP="00FC4709">
      <w:pPr>
        <w:pStyle w:val="Heading3"/>
        <w:rPr>
          <w:rFonts w:eastAsia="Times New Roman"/>
          <w:sz w:val="21"/>
          <w:szCs w:val="21"/>
        </w:rPr>
      </w:pPr>
      <w:r w:rsidRPr="00FC4709">
        <w:rPr>
          <w:rFonts w:eastAsia="Times New Roman"/>
          <w:sz w:val="21"/>
          <w:szCs w:val="21"/>
        </w:rPr>
        <w:t xml:space="preserve">Applications of the Law of </w:t>
      </w:r>
      <w:proofErr w:type="spellStart"/>
      <w:r w:rsidRPr="00FC4709">
        <w:rPr>
          <w:rFonts w:eastAsia="Times New Roman"/>
          <w:sz w:val="21"/>
          <w:szCs w:val="21"/>
        </w:rPr>
        <w:t>Sines</w:t>
      </w:r>
      <w:proofErr w:type="spellEnd"/>
      <w:r w:rsidRPr="00FC4709">
        <w:rPr>
          <w:rFonts w:eastAsia="Times New Roman"/>
          <w:sz w:val="21"/>
          <w:szCs w:val="21"/>
        </w:rPr>
        <w:t xml:space="preserve"> and Cosines, including navigation</w:t>
      </w:r>
    </w:p>
    <w:p w:rsidR="00FC4709" w:rsidRPr="00FC4709" w:rsidRDefault="00FC4709" w:rsidP="00FC4709">
      <w:pPr>
        <w:pStyle w:val="Heading3"/>
        <w:rPr>
          <w:rFonts w:eastAsia="Times New Roman"/>
          <w:sz w:val="21"/>
          <w:szCs w:val="21"/>
        </w:rPr>
      </w:pPr>
      <w:r w:rsidRPr="00FC4709">
        <w:rPr>
          <w:rFonts w:eastAsia="Times New Roman"/>
          <w:sz w:val="21"/>
          <w:szCs w:val="21"/>
        </w:rPr>
        <w:t>Find the area of the triangle including Heron’s formula</w:t>
      </w:r>
    </w:p>
    <w:p w:rsidR="00FC4709" w:rsidRPr="00FC4709" w:rsidRDefault="00FC4709" w:rsidP="00FC4709">
      <w:pPr>
        <w:pStyle w:val="Heading3"/>
        <w:rPr>
          <w:rFonts w:eastAsia="Times New Roman"/>
          <w:sz w:val="21"/>
          <w:szCs w:val="21"/>
        </w:rPr>
      </w:pPr>
      <w:r w:rsidRPr="00FC4709">
        <w:rPr>
          <w:rFonts w:eastAsia="Times New Roman"/>
          <w:sz w:val="21"/>
          <w:szCs w:val="21"/>
        </w:rPr>
        <w:t>Vectors in the Plane: vector arithmetic, dot product, angle between two vectors</w:t>
      </w:r>
    </w:p>
    <w:p w:rsidR="00FC4709" w:rsidRPr="00FC4709" w:rsidRDefault="00FC4709" w:rsidP="00FC4709">
      <w:pPr>
        <w:pStyle w:val="Heading3"/>
        <w:rPr>
          <w:rFonts w:eastAsia="Times New Roman"/>
          <w:sz w:val="21"/>
          <w:szCs w:val="21"/>
        </w:rPr>
      </w:pPr>
      <w:r w:rsidRPr="00FC4709">
        <w:rPr>
          <w:rFonts w:eastAsia="Times New Roman"/>
          <w:sz w:val="21"/>
          <w:szCs w:val="21"/>
        </w:rPr>
        <w:t>Vectors in Space: vector arithmetic, dot product, cross product, and angle between two vectors</w:t>
      </w:r>
    </w:p>
    <w:p w:rsidR="00FC4709" w:rsidRPr="00FC4709" w:rsidRDefault="00FC4709" w:rsidP="00FC4709">
      <w:pPr>
        <w:pStyle w:val="Heading3"/>
        <w:rPr>
          <w:rFonts w:eastAsia="Times New Roman"/>
          <w:sz w:val="21"/>
          <w:szCs w:val="21"/>
        </w:rPr>
      </w:pPr>
      <w:r w:rsidRPr="00FC4709">
        <w:rPr>
          <w:rFonts w:eastAsia="Times New Roman"/>
          <w:sz w:val="21"/>
          <w:szCs w:val="21"/>
        </w:rPr>
        <w:t xml:space="preserve">Arithmetic of Complex numbers using Vectors and </w:t>
      </w:r>
      <w:proofErr w:type="spellStart"/>
      <w:r w:rsidRPr="00FC4709">
        <w:rPr>
          <w:rFonts w:eastAsia="Times New Roman"/>
          <w:sz w:val="21"/>
          <w:szCs w:val="21"/>
        </w:rPr>
        <w:t>DeMoivre’s</w:t>
      </w:r>
      <w:proofErr w:type="spellEnd"/>
      <w:r w:rsidRPr="00FC4709">
        <w:rPr>
          <w:rFonts w:eastAsia="Times New Roman"/>
          <w:sz w:val="21"/>
          <w:szCs w:val="21"/>
        </w:rPr>
        <w:t xml:space="preserve"> Theorem</w:t>
      </w:r>
    </w:p>
    <w:p w:rsidR="00FC4709" w:rsidRPr="00FC4709" w:rsidRDefault="00FC4709" w:rsidP="00FC4709">
      <w:pPr>
        <w:pStyle w:val="Heading3"/>
        <w:rPr>
          <w:rFonts w:eastAsia="Times New Roman"/>
          <w:sz w:val="21"/>
          <w:szCs w:val="21"/>
        </w:rPr>
      </w:pPr>
      <w:r w:rsidRPr="00FC4709">
        <w:rPr>
          <w:rFonts w:eastAsia="Times New Roman"/>
          <w:sz w:val="21"/>
          <w:szCs w:val="21"/>
        </w:rPr>
        <w:t>Terms of a sequence, sigma notation</w:t>
      </w:r>
    </w:p>
    <w:p w:rsidR="00FC4709" w:rsidRPr="00FC4709" w:rsidRDefault="00FC4709" w:rsidP="00FC4709">
      <w:pPr>
        <w:pStyle w:val="Heading3"/>
        <w:rPr>
          <w:rFonts w:eastAsia="Times New Roman"/>
          <w:sz w:val="21"/>
          <w:szCs w:val="21"/>
        </w:rPr>
      </w:pPr>
      <w:r w:rsidRPr="00FC4709">
        <w:rPr>
          <w:rFonts w:eastAsia="Times New Roman"/>
          <w:sz w:val="21"/>
          <w:szCs w:val="21"/>
        </w:rPr>
        <w:t>Arithmetic sequences and series</w:t>
      </w:r>
    </w:p>
    <w:p w:rsidR="00FC4709" w:rsidRPr="00FC4709" w:rsidRDefault="00FC4709" w:rsidP="00FC4709">
      <w:pPr>
        <w:pStyle w:val="Heading3"/>
        <w:rPr>
          <w:rFonts w:eastAsia="Times New Roman"/>
          <w:sz w:val="21"/>
          <w:szCs w:val="21"/>
        </w:rPr>
      </w:pPr>
      <w:r w:rsidRPr="00FC4709">
        <w:rPr>
          <w:rFonts w:eastAsia="Times New Roman"/>
          <w:sz w:val="21"/>
          <w:szCs w:val="21"/>
        </w:rPr>
        <w:t>Geometric sequences and series</w:t>
      </w:r>
    </w:p>
    <w:p w:rsidR="00FC4709" w:rsidRPr="00FC4709" w:rsidRDefault="00FC4709" w:rsidP="00FC4709">
      <w:pPr>
        <w:pStyle w:val="Heading3"/>
        <w:rPr>
          <w:rFonts w:eastAsia="Times New Roman"/>
          <w:sz w:val="21"/>
          <w:szCs w:val="21"/>
        </w:rPr>
      </w:pPr>
      <w:r w:rsidRPr="00FC4709">
        <w:rPr>
          <w:rFonts w:eastAsia="Times New Roman"/>
          <w:sz w:val="21"/>
          <w:szCs w:val="21"/>
        </w:rPr>
        <w:t>Proof by Mathematical Induction, including divisibility proofs</w:t>
      </w:r>
    </w:p>
    <w:p w:rsidR="00FC4709" w:rsidRPr="00FC4709" w:rsidRDefault="00FC4709" w:rsidP="00FC4709">
      <w:pPr>
        <w:pStyle w:val="Heading3"/>
        <w:rPr>
          <w:rFonts w:eastAsia="Times New Roman"/>
          <w:sz w:val="21"/>
          <w:szCs w:val="21"/>
        </w:rPr>
      </w:pPr>
      <w:r w:rsidRPr="00FC4709">
        <w:rPr>
          <w:rFonts w:eastAsia="Times New Roman"/>
          <w:sz w:val="21"/>
          <w:szCs w:val="21"/>
        </w:rPr>
        <w:t>Analyze and graph equations that produce parabolas, ellipses and hyperbolas</w:t>
      </w:r>
    </w:p>
    <w:p w:rsidR="00FC4709" w:rsidRPr="00FC4709" w:rsidRDefault="00FC4709" w:rsidP="00FC4709">
      <w:pPr>
        <w:pStyle w:val="Heading3"/>
        <w:rPr>
          <w:rFonts w:eastAsia="Times New Roman"/>
          <w:sz w:val="21"/>
          <w:szCs w:val="21"/>
        </w:rPr>
      </w:pPr>
      <w:r w:rsidRPr="00FC4709">
        <w:rPr>
          <w:rFonts w:eastAsia="Times New Roman"/>
          <w:sz w:val="21"/>
          <w:szCs w:val="21"/>
        </w:rPr>
        <w:t>Parametric equations and graphs and conversion to rectangular form</w:t>
      </w:r>
    </w:p>
    <w:p w:rsidR="00FC4709" w:rsidRPr="00FC4709" w:rsidRDefault="00FC4709" w:rsidP="00FC4709">
      <w:pPr>
        <w:pStyle w:val="Heading3"/>
        <w:rPr>
          <w:rFonts w:eastAsia="Times New Roman"/>
          <w:sz w:val="21"/>
          <w:szCs w:val="21"/>
        </w:rPr>
      </w:pPr>
      <w:r w:rsidRPr="00FC4709">
        <w:rPr>
          <w:rFonts w:eastAsia="Times New Roman"/>
          <w:sz w:val="21"/>
          <w:szCs w:val="21"/>
        </w:rPr>
        <w:t>Parametric motion</w:t>
      </w:r>
    </w:p>
    <w:p w:rsidR="00FC4709" w:rsidRPr="00FC4709" w:rsidRDefault="00FC4709" w:rsidP="00FC4709">
      <w:pPr>
        <w:pStyle w:val="Heading3"/>
        <w:rPr>
          <w:rFonts w:eastAsia="Times New Roman"/>
          <w:sz w:val="21"/>
          <w:szCs w:val="21"/>
        </w:rPr>
      </w:pPr>
      <w:r w:rsidRPr="00FC4709">
        <w:rPr>
          <w:rFonts w:eastAsia="Times New Roman"/>
          <w:sz w:val="21"/>
          <w:szCs w:val="21"/>
        </w:rPr>
        <w:t>Domain and range of parametric equations</w:t>
      </w:r>
    </w:p>
    <w:p w:rsidR="00FC4709" w:rsidRPr="00FC4709" w:rsidRDefault="00FC4709" w:rsidP="00FC4709">
      <w:pPr>
        <w:pStyle w:val="Heading3"/>
        <w:rPr>
          <w:rFonts w:eastAsia="Times New Roman"/>
          <w:sz w:val="21"/>
          <w:szCs w:val="21"/>
        </w:rPr>
      </w:pPr>
      <w:r w:rsidRPr="00FC4709">
        <w:rPr>
          <w:rFonts w:eastAsia="Times New Roman"/>
          <w:sz w:val="21"/>
          <w:szCs w:val="21"/>
        </w:rPr>
        <w:t>Plotting points in the polar system</w:t>
      </w:r>
    </w:p>
    <w:p w:rsidR="00FC4709" w:rsidRPr="00FC4709" w:rsidRDefault="00FC4709" w:rsidP="00FC4709">
      <w:pPr>
        <w:pStyle w:val="Heading3"/>
        <w:rPr>
          <w:rFonts w:eastAsia="Times New Roman"/>
          <w:sz w:val="21"/>
          <w:szCs w:val="21"/>
        </w:rPr>
      </w:pPr>
      <w:r w:rsidRPr="00FC4709">
        <w:rPr>
          <w:rFonts w:eastAsia="Times New Roman"/>
          <w:sz w:val="21"/>
          <w:szCs w:val="21"/>
        </w:rPr>
        <w:t>Convert rectangular coordinates to polar coordinates</w:t>
      </w:r>
    </w:p>
    <w:p w:rsidR="00FC4709" w:rsidRPr="00FC4709" w:rsidRDefault="00FC4709" w:rsidP="00FC4709">
      <w:pPr>
        <w:pStyle w:val="Heading3"/>
        <w:rPr>
          <w:rFonts w:eastAsia="Times New Roman"/>
          <w:sz w:val="21"/>
          <w:szCs w:val="21"/>
        </w:rPr>
      </w:pPr>
      <w:r w:rsidRPr="00FC4709">
        <w:rPr>
          <w:rFonts w:eastAsia="Times New Roman"/>
          <w:sz w:val="21"/>
          <w:szCs w:val="21"/>
        </w:rPr>
        <w:t>Convert polar coordinates to rectangular coordinates</w:t>
      </w:r>
    </w:p>
    <w:p w:rsidR="00FC4709" w:rsidRPr="00FC4709" w:rsidRDefault="00FC4709" w:rsidP="00FC4709">
      <w:pPr>
        <w:pStyle w:val="Heading3"/>
        <w:rPr>
          <w:rFonts w:eastAsia="Times New Roman"/>
          <w:sz w:val="21"/>
          <w:szCs w:val="21"/>
        </w:rPr>
      </w:pPr>
      <w:r w:rsidRPr="00FC4709">
        <w:rPr>
          <w:rFonts w:eastAsia="Times New Roman"/>
          <w:sz w:val="21"/>
          <w:szCs w:val="21"/>
        </w:rPr>
        <w:t>Convert rectangular equations to polar equations</w:t>
      </w:r>
    </w:p>
    <w:p w:rsidR="00FC4709" w:rsidRPr="00FC4709" w:rsidRDefault="00FC4709" w:rsidP="00FC4709">
      <w:pPr>
        <w:pStyle w:val="Heading3"/>
        <w:rPr>
          <w:rFonts w:eastAsia="Times New Roman"/>
          <w:sz w:val="21"/>
          <w:szCs w:val="21"/>
        </w:rPr>
      </w:pPr>
      <w:r w:rsidRPr="00FC4709">
        <w:rPr>
          <w:rFonts w:eastAsia="Times New Roman"/>
          <w:sz w:val="21"/>
          <w:szCs w:val="21"/>
        </w:rPr>
        <w:t>Convert polar equations to rectangular equations</w:t>
      </w:r>
    </w:p>
    <w:p w:rsidR="00FC4709" w:rsidRPr="00FC4709" w:rsidRDefault="00FC4709" w:rsidP="00FC4709">
      <w:pPr>
        <w:pStyle w:val="Heading3"/>
        <w:rPr>
          <w:rFonts w:eastAsia="Times New Roman"/>
          <w:sz w:val="21"/>
          <w:szCs w:val="21"/>
        </w:rPr>
      </w:pPr>
      <w:r w:rsidRPr="00FC4709">
        <w:rPr>
          <w:rFonts w:eastAsia="Times New Roman"/>
          <w:sz w:val="21"/>
          <w:szCs w:val="21"/>
        </w:rPr>
        <w:t>Graphing polar equations</w:t>
      </w:r>
    </w:p>
    <w:p w:rsidR="00FC4709" w:rsidRPr="00FC4709" w:rsidRDefault="00FC4709" w:rsidP="00FC4709">
      <w:pPr>
        <w:pStyle w:val="Heading3"/>
        <w:rPr>
          <w:rFonts w:eastAsia="Times New Roman"/>
          <w:sz w:val="21"/>
          <w:szCs w:val="21"/>
        </w:rPr>
      </w:pPr>
      <w:r w:rsidRPr="00FC4709">
        <w:rPr>
          <w:rFonts w:eastAsia="Times New Roman"/>
          <w:sz w:val="21"/>
          <w:szCs w:val="21"/>
        </w:rPr>
        <w:t>Evaluating limits numerically</w:t>
      </w:r>
    </w:p>
    <w:p w:rsidR="00FC4709" w:rsidRPr="00FC4709" w:rsidRDefault="00FC4709" w:rsidP="00FC4709">
      <w:pPr>
        <w:pStyle w:val="Heading3"/>
        <w:rPr>
          <w:rFonts w:eastAsia="Times New Roman"/>
          <w:sz w:val="21"/>
          <w:szCs w:val="21"/>
        </w:rPr>
      </w:pPr>
      <w:r w:rsidRPr="00FC4709">
        <w:rPr>
          <w:rFonts w:eastAsia="Times New Roman"/>
          <w:sz w:val="21"/>
          <w:szCs w:val="21"/>
        </w:rPr>
        <w:t>Evaluating limits graphically</w:t>
      </w:r>
    </w:p>
    <w:p w:rsidR="00FC4709" w:rsidRPr="00FC4709" w:rsidRDefault="00FC4709" w:rsidP="00FC4709">
      <w:pPr>
        <w:pStyle w:val="Heading3"/>
        <w:rPr>
          <w:rFonts w:eastAsia="Times New Roman"/>
          <w:sz w:val="21"/>
          <w:szCs w:val="21"/>
        </w:rPr>
      </w:pPr>
      <w:r w:rsidRPr="00FC4709">
        <w:rPr>
          <w:rFonts w:eastAsia="Times New Roman"/>
          <w:sz w:val="21"/>
          <w:szCs w:val="21"/>
        </w:rPr>
        <w:t>Evaluating limits analytically</w:t>
      </w:r>
    </w:p>
    <w:p w:rsidR="00FC4709" w:rsidRPr="00FC4709" w:rsidRDefault="00FC4709" w:rsidP="00FC4709">
      <w:pPr>
        <w:pStyle w:val="Heading3"/>
        <w:rPr>
          <w:rFonts w:eastAsia="Times New Roman"/>
          <w:sz w:val="21"/>
          <w:szCs w:val="21"/>
        </w:rPr>
      </w:pPr>
      <w:r w:rsidRPr="00FC4709">
        <w:rPr>
          <w:rFonts w:eastAsia="Times New Roman"/>
          <w:sz w:val="21"/>
          <w:szCs w:val="21"/>
        </w:rPr>
        <w:t>Evaluating one-sided limits</w:t>
      </w:r>
    </w:p>
    <w:p w:rsidR="00FC4709" w:rsidRDefault="00FC4709" w:rsidP="00FC4709">
      <w:pPr>
        <w:pStyle w:val="Heading3"/>
        <w:rPr>
          <w:rFonts w:eastAsia="Times New Roman"/>
          <w:sz w:val="21"/>
          <w:szCs w:val="21"/>
        </w:rPr>
      </w:pPr>
      <w:r w:rsidRPr="00FC4709">
        <w:rPr>
          <w:rFonts w:eastAsia="Times New Roman"/>
          <w:sz w:val="21"/>
          <w:szCs w:val="21"/>
        </w:rPr>
        <w:t>Continuity at a point, Types of discontinuities    </w:t>
      </w:r>
    </w:p>
    <w:p w:rsidR="00FC4709" w:rsidRPr="00FC4709" w:rsidRDefault="00FC4709" w:rsidP="00FC4709"/>
    <w:p w:rsidR="00FC4709" w:rsidRPr="00FC4709" w:rsidRDefault="00FC4709" w:rsidP="00FC4709">
      <w:pPr>
        <w:pStyle w:val="Heading3"/>
        <w:rPr>
          <w:rFonts w:eastAsia="Times New Roman"/>
        </w:rPr>
      </w:pPr>
      <w:r w:rsidRPr="00FC4709">
        <w:rPr>
          <w:rFonts w:eastAsia="Times New Roman"/>
        </w:rPr>
        <w:t>To achieve success, students are expected to submit work in each course weekly. Students can learn at their own pace; however, “any pace” still means that students must make progress in the course every week. To measure learning, students complete self-checks, practice lessons, multiple choice questions, projects, discussion-based assessments, and discussions. Students are expected to maintain regular contact with teachers; the minimum requirement is monthly. When teachers, students, and parents work together, students are successful.</w:t>
      </w:r>
    </w:p>
    <w:p w:rsidR="00693835" w:rsidRDefault="00693835"/>
    <w:sectPr w:rsidR="00693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A7693"/>
    <w:multiLevelType w:val="multilevel"/>
    <w:tmpl w:val="620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72927"/>
    <w:multiLevelType w:val="multilevel"/>
    <w:tmpl w:val="151E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09"/>
    <w:rsid w:val="00693835"/>
    <w:rsid w:val="00FC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7D9A7-1538-43C6-A611-70B7169E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4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C4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7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4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4709"/>
  </w:style>
  <w:style w:type="character" w:customStyle="1" w:styleId="Heading3Char">
    <w:name w:val="Heading 3 Char"/>
    <w:basedOn w:val="DefaultParagraphFont"/>
    <w:link w:val="Heading3"/>
    <w:uiPriority w:val="9"/>
    <w:rsid w:val="00FC47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VCS Staff</dc:creator>
  <cp:keywords/>
  <dc:description/>
  <cp:lastModifiedBy>VCS Staff</cp:lastModifiedBy>
  <cp:revision>1</cp:revision>
  <dcterms:created xsi:type="dcterms:W3CDTF">2014-08-17T20:30:00Z</dcterms:created>
  <dcterms:modified xsi:type="dcterms:W3CDTF">2014-08-17T20:33:00Z</dcterms:modified>
</cp:coreProperties>
</file>